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Default="00FA6FE1" w:rsidP="00FA6FE1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E2FB6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FA6FE1" w:rsidRPr="00AE2FB6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0B6825" w:rsidRDefault="00D51C52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17.10.2017</w:t>
            </w:r>
          </w:p>
        </w:tc>
        <w:tc>
          <w:tcPr>
            <w:tcW w:w="3254" w:type="dxa"/>
            <w:shd w:val="clear" w:color="auto" w:fill="auto"/>
          </w:tcPr>
          <w:p w:rsidR="00FA6FE1" w:rsidRPr="00A6738C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>м. Дніпро</w:t>
            </w:r>
          </w:p>
        </w:tc>
        <w:tc>
          <w:tcPr>
            <w:tcW w:w="3381" w:type="dxa"/>
            <w:shd w:val="clear" w:color="auto" w:fill="auto"/>
          </w:tcPr>
          <w:p w:rsidR="00FA6FE1" w:rsidRPr="000B6825" w:rsidRDefault="00D51C52" w:rsidP="002F3169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№1426/0/197-17</w:t>
            </w:r>
          </w:p>
        </w:tc>
      </w:tr>
    </w:tbl>
    <w:p w:rsidR="00FA6FE1" w:rsidRPr="00B302EC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B302EC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B302EC">
        <w:rPr>
          <w:rFonts w:ascii="Times New Roman" w:hAnsi="Times New Roman"/>
          <w:b/>
          <w:sz w:val="28"/>
          <w:szCs w:val="28"/>
        </w:rPr>
        <w:t xml:space="preserve">          </w:t>
      </w:r>
      <w:r w:rsidRPr="00B302EC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B302EC">
        <w:rPr>
          <w:rFonts w:ascii="Times New Roman" w:hAnsi="Times New Roman"/>
          <w:b/>
          <w:sz w:val="28"/>
          <w:szCs w:val="28"/>
        </w:rPr>
        <w:t xml:space="preserve"> </w:t>
      </w:r>
      <w:r w:rsidRPr="00B302E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302EC">
        <w:rPr>
          <w:rFonts w:ascii="Times New Roman" w:hAnsi="Times New Roman"/>
          <w:b/>
          <w:sz w:val="28"/>
          <w:szCs w:val="28"/>
        </w:rPr>
        <w:t xml:space="preserve">   </w:t>
      </w:r>
      <w:r w:rsidRPr="00B302EC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B302EC" w:rsidRPr="00B302EC" w:rsidRDefault="00FA6FE1" w:rsidP="00B302EC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</w:t>
      </w:r>
    </w:p>
    <w:p w:rsidR="00B302EC" w:rsidRDefault="00B302EC" w:rsidP="00FA6FE1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>для лікування хворих із серцево-</w:t>
      </w:r>
    </w:p>
    <w:p w:rsidR="00B302EC" w:rsidRDefault="00B302EC" w:rsidP="00FA6FE1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судинними та судинно-мозковими </w:t>
      </w:r>
    </w:p>
    <w:p w:rsidR="00B302EC" w:rsidRDefault="00B302EC" w:rsidP="00B302EC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>захворюваннями</w:t>
      </w:r>
      <w:r w:rsidR="00FA6FE1" w:rsidRPr="00B302EC">
        <w:rPr>
          <w:rFonts w:ascii="Times New Roman" w:hAnsi="Times New Roman"/>
          <w:sz w:val="28"/>
          <w:szCs w:val="28"/>
          <w:lang w:val="uk-UA"/>
        </w:rPr>
        <w:t xml:space="preserve">, які закуплені за </w:t>
      </w:r>
    </w:p>
    <w:p w:rsidR="00B302EC" w:rsidRDefault="00FA6FE1" w:rsidP="00B302EC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обласною програмою «Здоров'я </w:t>
      </w:r>
    </w:p>
    <w:p w:rsidR="00FA6FE1" w:rsidRPr="00B302EC" w:rsidRDefault="00FA6FE1" w:rsidP="00B302EC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</w:t>
      </w:r>
    </w:p>
    <w:p w:rsidR="00FA6FE1" w:rsidRPr="00247BC4" w:rsidRDefault="00FA6FE1" w:rsidP="00FA6FE1">
      <w:pPr>
        <w:rPr>
          <w:rFonts w:ascii="Times New Roman" w:hAnsi="Times New Roman"/>
          <w:sz w:val="28"/>
          <w:szCs w:val="28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>на 2015 – 2019 роки</w:t>
      </w:r>
      <w:r w:rsidRPr="0004309E">
        <w:rPr>
          <w:rFonts w:ascii="Times New Roman" w:hAnsi="Times New Roman"/>
          <w:sz w:val="28"/>
          <w:szCs w:val="28"/>
          <w:lang w:val="uk-UA"/>
        </w:rPr>
        <w:t>»</w:t>
      </w:r>
    </w:p>
    <w:p w:rsidR="00FA6FE1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B302EC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B302EC"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хворих із серцево-судинними та судинно-мозковими захворюваннями, 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що закуплені в рамках обласної програми «Здоров'я населення Дніпропетровщини на 2015 – 2019 роки» за заходом програми </w:t>
      </w:r>
      <w:r w:rsidR="00B302EC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п.п. </w:t>
      </w:r>
      <w:r w:rsidR="00B302EC"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6.2. </w:t>
      </w:r>
      <w:r w:rsidR="00B302E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302EC" w:rsidRPr="00B302EC">
        <w:rPr>
          <w:rFonts w:ascii="Times New Roman" w:hAnsi="Times New Roman" w:cs="Times New Roman"/>
          <w:sz w:val="28"/>
          <w:szCs w:val="28"/>
          <w:lang w:val="uk-UA"/>
        </w:rPr>
        <w:t>Забезпечення кардіологічних та реанімаційних відділень ЗОЗ Дніпропетровської області лікарськими засобами для надання допомоги пацієнам з гострим інфарктом міокарда</w:t>
      </w:r>
      <w:r w:rsidR="00B302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A6FE1" w:rsidRPr="0004309E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04309E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04309E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F3AC9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B302EC" w:rsidRPr="00B302EC">
        <w:rPr>
          <w:rFonts w:ascii="Times New Roman" w:hAnsi="Times New Roman"/>
          <w:sz w:val="28"/>
          <w:szCs w:val="28"/>
          <w:lang w:val="uk-UA"/>
        </w:rPr>
        <w:t>для лікування хворих із серцево-судинними та судинно-мозковими захворюваннями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r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</w:t>
      </w:r>
      <w:r w:rsidR="00B302EC">
        <w:rPr>
          <w:rFonts w:ascii="Times New Roman" w:hAnsi="Times New Roman"/>
          <w:sz w:val="28"/>
          <w:szCs w:val="28"/>
          <w:lang w:val="uk-UA"/>
        </w:rPr>
        <w:t>Альтеплаза, Натрію хлорид, Натрію хлорид)» до договору №112/2017-100</w:t>
      </w:r>
      <w:r>
        <w:rPr>
          <w:rFonts w:ascii="Times New Roman" w:hAnsi="Times New Roman"/>
          <w:sz w:val="28"/>
          <w:szCs w:val="28"/>
          <w:lang w:val="uk-UA"/>
        </w:rPr>
        <w:t xml:space="preserve"> від 10 жовтня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FA6FE1" w:rsidRPr="00AF3AC9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FA6FE1" w:rsidRPr="00AF3AC9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B302EC" w:rsidRPr="00B302EC">
        <w:rPr>
          <w:rFonts w:ascii="Times New Roman" w:hAnsi="Times New Roman"/>
          <w:sz w:val="28"/>
          <w:szCs w:val="28"/>
          <w:lang w:val="uk-UA"/>
        </w:rPr>
        <w:t>для лікування хворих із серцево-судинними та судинно-мозковими захворюваннями</w:t>
      </w:r>
      <w:r w:rsidR="00B302EC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B302EC" w:rsidRPr="00B302EC">
        <w:rPr>
          <w:rFonts w:ascii="Times New Roman" w:eastAsia="Calibri" w:hAnsi="Times New Roman" w:cs="Times New Roman"/>
          <w:sz w:val="28"/>
          <w:szCs w:val="28"/>
          <w:lang w:val="uk-UA"/>
        </w:rPr>
        <w:t>для лікування хворих із серцево-судинними та судинно-мозковими захворюваннями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FA6FE1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A6FE1" w:rsidRPr="00004A4C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F3AC9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FA6FE1" w:rsidRPr="004065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щомісячно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FA6FE1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актів звіряння залишків. </w:t>
      </w:r>
    </w:p>
    <w:p w:rsidR="00FA6FE1" w:rsidRPr="004065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щоквартально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FA6FE1" w:rsidRPr="00AF3AC9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FA6FE1" w:rsidRPr="00AF3AC9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F3AC9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члена тендерного комітету департаменту охорони здоров’я облдержадміністрації Луценко Я.С.;</w:t>
      </w:r>
    </w:p>
    <w:p w:rsidR="00FA6FE1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02EC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B302EC"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(Альтеплаза, Натрію хлорид, Натрію хлорид)» до договору №112/2017-100 від 10 жовтня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</w:t>
      </w:r>
      <w:r w:rsidR="00B302EC">
        <w:rPr>
          <w:rFonts w:ascii="Times New Roman" w:hAnsi="Times New Roman"/>
          <w:sz w:val="28"/>
          <w:szCs w:val="28"/>
          <w:lang w:val="uk-UA"/>
        </w:rPr>
        <w:t xml:space="preserve">кардіології </w:t>
      </w:r>
      <w:r>
        <w:rPr>
          <w:rFonts w:ascii="Times New Roman" w:hAnsi="Times New Roman"/>
          <w:sz w:val="28"/>
          <w:szCs w:val="28"/>
          <w:lang w:val="uk-UA"/>
        </w:rPr>
        <w:t>департаменту охорони здоров’я облдержадміністрації від 13 жовтня 2017 року</w:t>
      </w:r>
      <w:r w:rsidR="00B302EC">
        <w:rPr>
          <w:rFonts w:ascii="Times New Roman" w:hAnsi="Times New Roman"/>
          <w:sz w:val="28"/>
          <w:szCs w:val="28"/>
          <w:lang w:val="uk-UA"/>
        </w:rPr>
        <w:t xml:space="preserve"> №1221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302EC" w:rsidRPr="009D2F2E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лист директора КЗ «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Дніпропетровський обласний клінічний центр кардіології та кардіохіру</w:t>
      </w:r>
      <w:r>
        <w:rPr>
          <w:rFonts w:ascii="Times New Roman" w:hAnsi="Times New Roman" w:cs="Times New Roman"/>
          <w:sz w:val="28"/>
          <w:szCs w:val="28"/>
          <w:lang w:val="uk-UA"/>
        </w:rPr>
        <w:t>ргії» ДОР»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1222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02EC" w:rsidRPr="009D2F2E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лист головного лікаря КЗ «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Дніпропетровське клінічне об’єд</w:t>
      </w:r>
      <w:r>
        <w:rPr>
          <w:rFonts w:ascii="Times New Roman" w:hAnsi="Times New Roman" w:cs="Times New Roman"/>
          <w:sz w:val="28"/>
          <w:szCs w:val="28"/>
          <w:lang w:val="uk-UA"/>
        </w:rPr>
        <w:t>нання швидкої медичної допомоги» ДОР»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 1/</w:t>
      </w:r>
      <w:r>
        <w:rPr>
          <w:rFonts w:ascii="Times New Roman" w:hAnsi="Times New Roman" w:cs="Times New Roman"/>
          <w:sz w:val="28"/>
          <w:szCs w:val="28"/>
          <w:lang w:val="uk-UA"/>
        </w:rPr>
        <w:t>593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02EC" w:rsidRPr="009D2F2E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r>
        <w:rPr>
          <w:rFonts w:ascii="Times New Roman" w:hAnsi="Times New Roman" w:cs="Times New Roman"/>
          <w:sz w:val="28"/>
          <w:szCs w:val="28"/>
          <w:lang w:val="uk-UA"/>
        </w:rPr>
        <w:t>в.о. головного лікаря КЗ «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Кам’янська міська лі</w:t>
      </w:r>
      <w:r>
        <w:rPr>
          <w:rFonts w:ascii="Times New Roman" w:hAnsi="Times New Roman" w:cs="Times New Roman"/>
          <w:sz w:val="28"/>
          <w:szCs w:val="28"/>
          <w:lang w:val="uk-UA"/>
        </w:rPr>
        <w:t>карня швидкої медичної допомоги»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>Р»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503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02EC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лист начальника </w:t>
      </w:r>
      <w:r>
        <w:rPr>
          <w:rFonts w:ascii="Times New Roman" w:hAnsi="Times New Roman" w:cs="Times New Roman"/>
          <w:sz w:val="28"/>
          <w:szCs w:val="28"/>
          <w:lang w:val="uk-UA"/>
        </w:rPr>
        <w:t>ДЗ «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Спеціалізована медико-санітарна частина № 9 Мініст</w:t>
      </w:r>
      <w:r>
        <w:rPr>
          <w:rFonts w:ascii="Times New Roman" w:hAnsi="Times New Roman" w:cs="Times New Roman"/>
          <w:sz w:val="28"/>
          <w:szCs w:val="28"/>
          <w:lang w:val="uk-UA"/>
        </w:rPr>
        <w:t>ерства охорони здоров’я України»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№1-15/</w:t>
      </w:r>
      <w:r>
        <w:rPr>
          <w:rFonts w:ascii="Times New Roman" w:hAnsi="Times New Roman" w:cs="Times New Roman"/>
          <w:sz w:val="28"/>
          <w:szCs w:val="28"/>
          <w:lang w:val="uk-UA"/>
        </w:rPr>
        <w:t>2184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02EC" w:rsidRPr="009D2F2E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r>
        <w:rPr>
          <w:rFonts w:ascii="Times New Roman" w:hAnsi="Times New Roman" w:cs="Times New Roman"/>
          <w:sz w:val="28"/>
          <w:szCs w:val="28"/>
          <w:lang w:val="uk-UA"/>
        </w:rPr>
        <w:t>в.о. головного лікаря КЗ «Нікопольська міська лікарня №4» ДОР»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            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884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02EC" w:rsidRPr="009D2F2E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>
        <w:rPr>
          <w:rFonts w:ascii="Times New Roman" w:hAnsi="Times New Roman" w:cs="Times New Roman"/>
          <w:sz w:val="28"/>
          <w:szCs w:val="28"/>
          <w:lang w:val="uk-UA"/>
        </w:rPr>
        <w:t>в.о. головного лікаря КЗ «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Цент</w:t>
      </w:r>
      <w:r>
        <w:rPr>
          <w:rFonts w:ascii="Times New Roman" w:hAnsi="Times New Roman" w:cs="Times New Roman"/>
          <w:sz w:val="28"/>
          <w:szCs w:val="28"/>
          <w:lang w:val="uk-UA"/>
        </w:rPr>
        <w:t>ральна міська лікарня м. Покров» ДОР»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2627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02EC" w:rsidRPr="009D2F2E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>
        <w:rPr>
          <w:rFonts w:ascii="Times New Roman" w:hAnsi="Times New Roman" w:cs="Times New Roman"/>
          <w:sz w:val="28"/>
          <w:szCs w:val="28"/>
          <w:lang w:val="uk-UA"/>
        </w:rPr>
        <w:t>в.о. головного лікаря КЗ «Павлоградська міська лікарня №4» ДОР»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         від </w:t>
      </w:r>
      <w:r>
        <w:rPr>
          <w:rFonts w:ascii="Times New Roman" w:hAnsi="Times New Roman" w:cs="Times New Roman"/>
          <w:sz w:val="28"/>
          <w:szCs w:val="28"/>
          <w:lang w:val="uk-UA"/>
        </w:rPr>
        <w:t>17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2379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02EC" w:rsidRPr="009D2F2E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головного лікаря КЗ «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Новомосковська центральна районна лікарня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788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02EC" w:rsidRPr="009D2F2E" w:rsidRDefault="00B302EC" w:rsidP="00B302E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лист головного лікаря КЗ «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Синельників</w:t>
      </w:r>
      <w:r>
        <w:rPr>
          <w:rFonts w:ascii="Times New Roman" w:hAnsi="Times New Roman" w:cs="Times New Roman"/>
          <w:sz w:val="28"/>
          <w:szCs w:val="28"/>
          <w:lang w:val="uk-UA"/>
        </w:rPr>
        <w:t>ська центральна районна лікарня» ДОР»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жовтня 2017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836.</w:t>
      </w:r>
    </w:p>
    <w:p w:rsidR="00FA6FE1" w:rsidRPr="009D2F2E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5A2BE1" w:rsidRDefault="00FA6FE1" w:rsidP="00FA6FE1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FA6FE1" w:rsidRDefault="00FA6FE1" w:rsidP="00FA6FE1">
      <w:pPr>
        <w:rPr>
          <w:lang w:val="uk-UA"/>
        </w:rPr>
        <w:sectPr w:rsidR="00FA6FE1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FA6FE1" w:rsidRPr="004820C6" w:rsidRDefault="00FA6FE1" w:rsidP="00FA6FE1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Default="00FA6FE1" w:rsidP="00FA6FE1"/>
    <w:p w:rsidR="00345D56" w:rsidRDefault="00345D56"/>
    <w:sectPr w:rsidR="00345D5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58D" w:rsidRDefault="00C8558D" w:rsidP="009759FF">
      <w:r>
        <w:separator/>
      </w:r>
    </w:p>
  </w:endnote>
  <w:endnote w:type="continuationSeparator" w:id="0">
    <w:p w:rsidR="00C8558D" w:rsidRDefault="00C8558D" w:rsidP="009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58D" w:rsidRDefault="00C8558D" w:rsidP="009759FF">
      <w:r>
        <w:separator/>
      </w:r>
    </w:p>
  </w:footnote>
  <w:footnote w:type="continuationSeparator" w:id="0">
    <w:p w:rsidR="00C8558D" w:rsidRDefault="00C8558D" w:rsidP="009759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62101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C8558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621018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51C52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C8558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345D56"/>
    <w:rsid w:val="00470F23"/>
    <w:rsid w:val="00492201"/>
    <w:rsid w:val="00621018"/>
    <w:rsid w:val="008C5CE0"/>
    <w:rsid w:val="009759FF"/>
    <w:rsid w:val="00A4185C"/>
    <w:rsid w:val="00B26B8A"/>
    <w:rsid w:val="00B302EC"/>
    <w:rsid w:val="00C8558D"/>
    <w:rsid w:val="00C92D7C"/>
    <w:rsid w:val="00D51C52"/>
    <w:rsid w:val="00FA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830</Words>
  <Characters>4731</Characters>
  <Application>Microsoft Office Word</Application>
  <DocSecurity>0</DocSecurity>
  <Lines>39</Lines>
  <Paragraphs>11</Paragraphs>
  <ScaleCrop>false</ScaleCrop>
  <Company>Microsoft</Company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2017-10-17T10:37:00Z</cp:lastPrinted>
  <dcterms:created xsi:type="dcterms:W3CDTF">2017-10-17T10:41:00Z</dcterms:created>
  <dcterms:modified xsi:type="dcterms:W3CDTF">2017-10-18T13:51:00Z</dcterms:modified>
</cp:coreProperties>
</file>